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B" w:rsidRDefault="00B46F2B" w:rsidP="00B46F2B">
      <w:pPr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ПОЯСНИТЕЛЬНАЯ ЗАПИСКА</w:t>
      </w:r>
    </w:p>
    <w:p w:rsidR="00B46F2B" w:rsidRDefault="00B46F2B" w:rsidP="00B46F2B">
      <w:pPr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проектам </w:t>
      </w:r>
      <w:r w:rsidRPr="00CF2F95">
        <w:rPr>
          <w:rFonts w:ascii="Times New Roman" w:hAnsi="Times New Roman"/>
          <w:szCs w:val="28"/>
        </w:rPr>
        <w:t>стандартов качества выполнения государственных работ</w:t>
      </w:r>
    </w:p>
    <w:p w:rsidR="00B46F2B" w:rsidRDefault="00B46F2B" w:rsidP="00B46F2B">
      <w:pPr>
        <w:ind w:firstLine="0"/>
        <w:jc w:val="center"/>
        <w:rPr>
          <w:rFonts w:ascii="Times New Roman" w:hAnsi="Times New Roman"/>
          <w:szCs w:val="28"/>
        </w:rPr>
      </w:pPr>
      <w:r w:rsidRPr="00CF2F95">
        <w:rPr>
          <w:rFonts w:ascii="Times New Roman" w:hAnsi="Times New Roman"/>
          <w:szCs w:val="28"/>
        </w:rPr>
        <w:t>при приватизации госуда</w:t>
      </w:r>
      <w:r>
        <w:rPr>
          <w:rFonts w:ascii="Times New Roman" w:hAnsi="Times New Roman"/>
          <w:szCs w:val="28"/>
        </w:rPr>
        <w:t>рственного имущества посредством</w:t>
      </w:r>
      <w:r w:rsidRPr="00CF2F95">
        <w:rPr>
          <w:rFonts w:ascii="Times New Roman" w:hAnsi="Times New Roman"/>
          <w:szCs w:val="28"/>
        </w:rPr>
        <w:t xml:space="preserve"> проведения торгов</w:t>
      </w:r>
    </w:p>
    <w:p w:rsidR="00B46F2B" w:rsidRDefault="00B46F2B" w:rsidP="00B46F2B">
      <w:pPr>
        <w:ind w:firstLine="0"/>
        <w:jc w:val="center"/>
        <w:rPr>
          <w:rFonts w:ascii="Times New Roman" w:hAnsi="Times New Roman"/>
          <w:szCs w:val="28"/>
        </w:rPr>
      </w:pPr>
      <w:r w:rsidRPr="00CF2F95">
        <w:rPr>
          <w:rFonts w:ascii="Times New Roman" w:hAnsi="Times New Roman"/>
          <w:szCs w:val="28"/>
        </w:rPr>
        <w:t xml:space="preserve">и иных способов продаж, проведения торгов в отношении земельных участков, находящихся в областной и федеральной собственности и земель, право </w:t>
      </w:r>
      <w:proofErr w:type="gramStart"/>
      <w:r w:rsidRPr="00CF2F95">
        <w:rPr>
          <w:rFonts w:ascii="Times New Roman" w:hAnsi="Times New Roman"/>
          <w:szCs w:val="28"/>
        </w:rPr>
        <w:t>собственности</w:t>
      </w:r>
      <w:proofErr w:type="gramEnd"/>
      <w:r w:rsidRPr="00CF2F95">
        <w:rPr>
          <w:rFonts w:ascii="Times New Roman" w:hAnsi="Times New Roman"/>
          <w:szCs w:val="28"/>
        </w:rPr>
        <w:t xml:space="preserve"> на которые не разграничено, проведения торгов в отношении государственного казенного имущества Свердловской области</w:t>
      </w:r>
    </w:p>
    <w:p w:rsidR="00B46F2B" w:rsidRDefault="00B46F2B" w:rsidP="00B46F2B">
      <w:pPr>
        <w:ind w:firstLine="0"/>
        <w:jc w:val="center"/>
        <w:rPr>
          <w:rFonts w:ascii="Times New Roman" w:hAnsi="Times New Roman"/>
          <w:szCs w:val="28"/>
        </w:rPr>
      </w:pPr>
    </w:p>
    <w:p w:rsidR="00B46F2B" w:rsidRDefault="00B46F2B" w:rsidP="00363C09">
      <w:pPr>
        <w:ind w:firstLine="708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Во исполнение</w:t>
      </w:r>
      <w:r w:rsidRPr="009577FD">
        <w:rPr>
          <w:rFonts w:ascii="Times New Roman" w:hAnsi="Times New Roman"/>
          <w:szCs w:val="28"/>
        </w:rPr>
        <w:t xml:space="preserve"> постановления Правительства Свердловской области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</w:r>
      <w:r w:rsidRPr="009577F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 xml:space="preserve">30.07.2014 № 639-ПП «Об утверждении комплексной программы Свердловской области «Повышение эффективности управления государственными и муниципальными финансами Свердловской области </w:t>
      </w:r>
      <w:r>
        <w:rPr>
          <w:rFonts w:ascii="Times New Roman" w:hAnsi="Times New Roman"/>
          <w:szCs w:val="28"/>
        </w:rPr>
        <w:br/>
        <w:t xml:space="preserve">на период до 2018 года», распоряжения Правительства Свердловской области </w:t>
      </w:r>
      <w:r>
        <w:rPr>
          <w:rFonts w:ascii="Times New Roman" w:hAnsi="Times New Roman"/>
          <w:szCs w:val="28"/>
        </w:rPr>
        <w:br/>
        <w:t xml:space="preserve">от 03.12.2014 № 1606-РП «Об утверждении Порядка разработки, утверждения </w:t>
      </w:r>
      <w:r>
        <w:rPr>
          <w:rFonts w:ascii="Times New Roman" w:hAnsi="Times New Roman"/>
          <w:szCs w:val="28"/>
        </w:rPr>
        <w:br/>
        <w:t>и применения стандартов качества предоставления государственных услуг (работ)</w:t>
      </w:r>
      <w:r w:rsidR="00F9700E">
        <w:rPr>
          <w:rFonts w:ascii="Times New Roman" w:hAnsi="Times New Roman"/>
          <w:szCs w:val="28"/>
        </w:rPr>
        <w:t xml:space="preserve">» (далее – постановление Правительства Свердловской области </w:t>
      </w:r>
      <w:r w:rsidR="00F330EA">
        <w:rPr>
          <w:rFonts w:ascii="Times New Roman" w:hAnsi="Times New Roman"/>
          <w:szCs w:val="28"/>
        </w:rPr>
        <w:br/>
      </w:r>
      <w:r w:rsidR="00F9700E">
        <w:rPr>
          <w:rFonts w:ascii="Times New Roman" w:hAnsi="Times New Roman"/>
          <w:szCs w:val="28"/>
        </w:rPr>
        <w:t>№ 1606-ПП)</w:t>
      </w:r>
      <w:r w:rsidR="00363C09">
        <w:rPr>
          <w:rFonts w:ascii="Times New Roman" w:hAnsi="Times New Roman"/>
          <w:szCs w:val="28"/>
        </w:rPr>
        <w:t xml:space="preserve">, </w:t>
      </w:r>
      <w:r w:rsidR="00363C09" w:rsidRPr="00363C09">
        <w:rPr>
          <w:rFonts w:ascii="Times New Roman" w:hAnsi="Times New Roman"/>
          <w:szCs w:val="28"/>
        </w:rPr>
        <w:t>на основании экспертного заключения Главного</w:t>
      </w:r>
      <w:proofErr w:type="gramEnd"/>
      <w:r w:rsidR="00363C09" w:rsidRPr="00363C09">
        <w:rPr>
          <w:rFonts w:ascii="Times New Roman" w:hAnsi="Times New Roman"/>
          <w:szCs w:val="28"/>
        </w:rPr>
        <w:t xml:space="preserve"> </w:t>
      </w:r>
      <w:proofErr w:type="gramStart"/>
      <w:r w:rsidR="00363C09" w:rsidRPr="00363C09">
        <w:rPr>
          <w:rFonts w:ascii="Times New Roman" w:hAnsi="Times New Roman"/>
          <w:szCs w:val="28"/>
        </w:rPr>
        <w:t>управления Министерства юстиции Российской Фед</w:t>
      </w:r>
      <w:r w:rsidR="00363C09">
        <w:rPr>
          <w:rFonts w:ascii="Times New Roman" w:hAnsi="Times New Roman"/>
          <w:szCs w:val="28"/>
        </w:rPr>
        <w:t xml:space="preserve">ерации по Свердловской области </w:t>
      </w:r>
      <w:r w:rsidR="00F330EA">
        <w:rPr>
          <w:rFonts w:ascii="Times New Roman" w:hAnsi="Times New Roman"/>
          <w:szCs w:val="28"/>
        </w:rPr>
        <w:br/>
      </w:r>
      <w:r w:rsidR="00363C09" w:rsidRPr="00363C09">
        <w:rPr>
          <w:rFonts w:ascii="Times New Roman" w:hAnsi="Times New Roman"/>
          <w:szCs w:val="28"/>
        </w:rPr>
        <w:t>от 26.08.2015 № 02-1116-ЭЗ по результатам</w:t>
      </w:r>
      <w:r w:rsidR="00363C09">
        <w:rPr>
          <w:rFonts w:ascii="Times New Roman" w:hAnsi="Times New Roman"/>
          <w:szCs w:val="28"/>
        </w:rPr>
        <w:t xml:space="preserve"> проведения правовой экспертизы </w:t>
      </w:r>
      <w:r w:rsidR="00F330EA">
        <w:rPr>
          <w:rFonts w:ascii="Times New Roman" w:hAnsi="Times New Roman"/>
          <w:szCs w:val="28"/>
        </w:rPr>
        <w:br/>
      </w:r>
      <w:r w:rsidR="00363C09" w:rsidRPr="00363C09">
        <w:rPr>
          <w:rFonts w:ascii="Times New Roman" w:hAnsi="Times New Roman"/>
          <w:szCs w:val="28"/>
        </w:rPr>
        <w:t>на приказ Министерства по управлению государственным имуществом Свердловской области от 21.07.2015 № 2087</w:t>
      </w:r>
      <w:r w:rsidR="00F9700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 в целях повышения эффективности вы</w:t>
      </w:r>
      <w:r w:rsidR="00363C09">
        <w:rPr>
          <w:rFonts w:ascii="Times New Roman" w:hAnsi="Times New Roman"/>
          <w:szCs w:val="28"/>
        </w:rPr>
        <w:t xml:space="preserve">полнения государственных работ </w:t>
      </w:r>
      <w:r w:rsidRPr="00CF2F95">
        <w:rPr>
          <w:rFonts w:ascii="Times New Roman" w:hAnsi="Times New Roman"/>
          <w:szCs w:val="28"/>
        </w:rPr>
        <w:t>при приватизации госуда</w:t>
      </w:r>
      <w:r>
        <w:rPr>
          <w:rFonts w:ascii="Times New Roman" w:hAnsi="Times New Roman"/>
          <w:szCs w:val="28"/>
        </w:rPr>
        <w:t>рственного имущества посредством</w:t>
      </w:r>
      <w:r w:rsidRPr="00CF2F95">
        <w:rPr>
          <w:rFonts w:ascii="Times New Roman" w:hAnsi="Times New Roman"/>
          <w:szCs w:val="28"/>
        </w:rPr>
        <w:t xml:space="preserve"> проведения торгов и иных спо</w:t>
      </w:r>
      <w:r w:rsidR="00F330EA">
        <w:rPr>
          <w:rFonts w:ascii="Times New Roman" w:hAnsi="Times New Roman"/>
          <w:szCs w:val="28"/>
        </w:rPr>
        <w:t xml:space="preserve">собов продаж, проведения торгов </w:t>
      </w:r>
      <w:r w:rsidRPr="00CF2F95">
        <w:rPr>
          <w:rFonts w:ascii="Times New Roman" w:hAnsi="Times New Roman"/>
          <w:szCs w:val="28"/>
        </w:rPr>
        <w:t xml:space="preserve">в отношении земельных участков, находящихся в областной </w:t>
      </w:r>
      <w:r w:rsidR="00F330EA">
        <w:rPr>
          <w:rFonts w:ascii="Times New Roman" w:hAnsi="Times New Roman"/>
          <w:szCs w:val="28"/>
        </w:rPr>
        <w:br/>
      </w:r>
      <w:r w:rsidRPr="00CF2F95">
        <w:rPr>
          <w:rFonts w:ascii="Times New Roman" w:hAnsi="Times New Roman"/>
          <w:szCs w:val="28"/>
        </w:rPr>
        <w:t>и федеральной собственности и</w:t>
      </w:r>
      <w:proofErr w:type="gramEnd"/>
      <w:r w:rsidRPr="00CF2F95">
        <w:rPr>
          <w:rFonts w:ascii="Times New Roman" w:hAnsi="Times New Roman"/>
          <w:szCs w:val="28"/>
        </w:rPr>
        <w:t xml:space="preserve"> земель, право </w:t>
      </w:r>
      <w:proofErr w:type="gramStart"/>
      <w:r w:rsidRPr="00CF2F95">
        <w:rPr>
          <w:rFonts w:ascii="Times New Roman" w:hAnsi="Times New Roman"/>
          <w:szCs w:val="28"/>
        </w:rPr>
        <w:t>собственности</w:t>
      </w:r>
      <w:proofErr w:type="gramEnd"/>
      <w:r w:rsidRPr="00CF2F95">
        <w:rPr>
          <w:rFonts w:ascii="Times New Roman" w:hAnsi="Times New Roman"/>
          <w:szCs w:val="28"/>
        </w:rPr>
        <w:t xml:space="preserve"> на которые </w:t>
      </w:r>
      <w:r w:rsidR="00F330EA">
        <w:rPr>
          <w:rFonts w:ascii="Times New Roman" w:hAnsi="Times New Roman"/>
          <w:szCs w:val="28"/>
        </w:rPr>
        <w:br/>
      </w:r>
      <w:bookmarkStart w:id="0" w:name="_GoBack"/>
      <w:bookmarkEnd w:id="0"/>
      <w:r w:rsidRPr="00CF2F95">
        <w:rPr>
          <w:rFonts w:ascii="Times New Roman" w:hAnsi="Times New Roman"/>
          <w:szCs w:val="28"/>
        </w:rPr>
        <w:t>не разграничено, проведения торгов</w:t>
      </w:r>
      <w:r>
        <w:rPr>
          <w:rFonts w:ascii="Times New Roman" w:hAnsi="Times New Roman"/>
          <w:szCs w:val="28"/>
        </w:rPr>
        <w:t xml:space="preserve"> </w:t>
      </w:r>
      <w:r w:rsidRPr="00CF2F95">
        <w:rPr>
          <w:rFonts w:ascii="Times New Roman" w:hAnsi="Times New Roman"/>
          <w:szCs w:val="28"/>
        </w:rPr>
        <w:t>в отношении государственного казенного имущества Свердловской области</w:t>
      </w:r>
      <w:r w:rsidR="00D1168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Министерством по управлению государственным имуществом Свердловской области (далее Министерство) разработаны проекты стандартов качества выполнения государственных работ:</w:t>
      </w:r>
    </w:p>
    <w:p w:rsidR="00D1168F" w:rsidRDefault="00D1168F" w:rsidP="00D1168F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 Стандарт качества выполнения государственной работы </w:t>
      </w:r>
      <w:r w:rsidRPr="00572DE6">
        <w:rPr>
          <w:rFonts w:ascii="Times New Roman" w:hAnsi="Times New Roman"/>
          <w:szCs w:val="28"/>
        </w:rPr>
        <w:t xml:space="preserve">«Организация </w:t>
      </w:r>
      <w:r w:rsidR="00363C09">
        <w:rPr>
          <w:rFonts w:ascii="Times New Roman" w:hAnsi="Times New Roman"/>
          <w:szCs w:val="28"/>
        </w:rPr>
        <w:br/>
      </w:r>
      <w:r w:rsidRPr="00572DE6">
        <w:rPr>
          <w:rFonts w:ascii="Times New Roman" w:hAnsi="Times New Roman"/>
          <w:szCs w:val="28"/>
        </w:rPr>
        <w:t>и проведение торгов и иных способов продаж при приватизации государственного имущества Свердловской области»;</w:t>
      </w:r>
    </w:p>
    <w:p w:rsidR="00D1168F" w:rsidRDefault="00D1168F" w:rsidP="00D1168F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 Стандарт качества выполнения государственной работы «Организация </w:t>
      </w:r>
      <w:r w:rsidR="00363C09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и проведение торгов на право заключения договоров аренды и купли-продажи земельных участков, находящихся в областной и федеральной собственности </w:t>
      </w:r>
      <w:r w:rsidR="00363C09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и земель, право </w:t>
      </w:r>
      <w:proofErr w:type="gramStart"/>
      <w:r>
        <w:rPr>
          <w:rFonts w:ascii="Times New Roman" w:hAnsi="Times New Roman"/>
          <w:szCs w:val="28"/>
        </w:rPr>
        <w:t>собственности</w:t>
      </w:r>
      <w:proofErr w:type="gramEnd"/>
      <w:r>
        <w:rPr>
          <w:rFonts w:ascii="Times New Roman" w:hAnsi="Times New Roman"/>
          <w:szCs w:val="28"/>
        </w:rPr>
        <w:t xml:space="preserve"> на которые не разграничено»;</w:t>
      </w:r>
    </w:p>
    <w:p w:rsidR="00D1168F" w:rsidRDefault="00D1168F" w:rsidP="00D1168F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 Стандарт качества выполнения государственной работы «Организация </w:t>
      </w:r>
      <w:r w:rsidR="00363C09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и проведение торгов на право заключения договоров аренды государственного казенного имущества Свердловской области» (далее – стандарты качества выполнения государственных работ).</w:t>
      </w:r>
    </w:p>
    <w:p w:rsidR="007C2C97" w:rsidRDefault="007C2C97" w:rsidP="007C2C97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Государственные работы выполняет государственное бюджетное учреждение Свердловской области «Фонд имущества Свердловской области» (далее – Учреждение).</w:t>
      </w:r>
    </w:p>
    <w:p w:rsidR="007C2C97" w:rsidRDefault="007C2C97" w:rsidP="007C2C97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Функции и полномочия учредителя в отношении Учреждения осуществляет Министерство по управлению государственным имуществом Свердловской области (далее – Министерство).</w:t>
      </w:r>
    </w:p>
    <w:p w:rsidR="007C2C97" w:rsidRDefault="007C2C97" w:rsidP="007C2C97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Министерство организует и контролирует деятельность Учреждения </w:t>
      </w:r>
      <w:r w:rsidR="00363C09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по выполнению государственной работы, а также предоставляет финансирование Учреждению на выполнение государственной работы в соответствии </w:t>
      </w:r>
      <w:r w:rsidR="00363C09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с утвержденным государственным заданием, в пределах лимитов бюджетных обязательств, доведенных до Министерства на соответствующий финансовый год.</w:t>
      </w:r>
    </w:p>
    <w:p w:rsidR="00B46F2B" w:rsidRDefault="00F14526" w:rsidP="00B46F2B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Стандарты качества выполнения государственных работ разработаны </w:t>
      </w:r>
      <w:r w:rsidR="00363C09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в соответствии со следующими нормативными правовыми актами</w:t>
      </w:r>
      <w:r w:rsidR="00F9700E">
        <w:rPr>
          <w:rFonts w:ascii="Times New Roman" w:hAnsi="Times New Roman"/>
          <w:szCs w:val="28"/>
        </w:rPr>
        <w:t xml:space="preserve"> Российской Федерации и Свердловской области</w:t>
      </w:r>
      <w:r>
        <w:rPr>
          <w:rFonts w:ascii="Times New Roman" w:hAnsi="Times New Roman"/>
          <w:szCs w:val="28"/>
        </w:rPr>
        <w:t>:</w:t>
      </w:r>
    </w:p>
    <w:p w:rsidR="00F14526" w:rsidRDefault="00F14526" w:rsidP="00F14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Гражданский кодекс Российской Федерации;</w:t>
      </w:r>
    </w:p>
    <w:p w:rsidR="00F14526" w:rsidRDefault="00F14526" w:rsidP="00F14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Земельный кодекс Российской Федерации;</w:t>
      </w:r>
    </w:p>
    <w:p w:rsidR="00F14526" w:rsidRPr="00941516" w:rsidRDefault="00F14526" w:rsidP="00F14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41516">
        <w:rPr>
          <w:rFonts w:ascii="Times New Roman" w:hAnsi="Times New Roman"/>
        </w:rPr>
        <w:t xml:space="preserve">- Федеральный </w:t>
      </w:r>
      <w:hyperlink r:id="rId7" w:history="1">
        <w:r w:rsidRPr="00941516">
          <w:rPr>
            <w:rFonts w:ascii="Times New Roman" w:hAnsi="Times New Roman"/>
          </w:rPr>
          <w:t>закон</w:t>
        </w:r>
      </w:hyperlink>
      <w:r w:rsidRPr="00941516">
        <w:rPr>
          <w:rFonts w:ascii="Times New Roman" w:hAnsi="Times New Roman"/>
        </w:rPr>
        <w:t xml:space="preserve"> от 26 декабря 1995 г</w:t>
      </w:r>
      <w:r>
        <w:rPr>
          <w:rFonts w:ascii="Times New Roman" w:hAnsi="Times New Roman"/>
        </w:rPr>
        <w:t>ода № 208-ФЗ «Об акционерных обществах»</w:t>
      </w:r>
      <w:r w:rsidRPr="00941516">
        <w:rPr>
          <w:rFonts w:ascii="Times New Roman" w:hAnsi="Times New Roman"/>
        </w:rPr>
        <w:t>;</w:t>
      </w:r>
    </w:p>
    <w:p w:rsidR="00F14526" w:rsidRPr="0061372D" w:rsidRDefault="00F14526" w:rsidP="00F14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Pr="0061372D">
        <w:rPr>
          <w:rFonts w:ascii="Times New Roman" w:hAnsi="Times New Roman"/>
        </w:rPr>
        <w:t xml:space="preserve">Федеральный </w:t>
      </w:r>
      <w:hyperlink r:id="rId8" w:history="1">
        <w:r w:rsidRPr="0061372D">
          <w:rPr>
            <w:rFonts w:ascii="Times New Roman" w:hAnsi="Times New Roman"/>
          </w:rPr>
          <w:t>закон</w:t>
        </w:r>
      </w:hyperlink>
      <w:r w:rsidRPr="0061372D">
        <w:rPr>
          <w:rFonts w:ascii="Times New Roman" w:hAnsi="Times New Roman"/>
        </w:rPr>
        <w:t xml:space="preserve"> от 21</w:t>
      </w:r>
      <w:r>
        <w:rPr>
          <w:rFonts w:ascii="Times New Roman" w:hAnsi="Times New Roman"/>
        </w:rPr>
        <w:t xml:space="preserve"> июля </w:t>
      </w:r>
      <w:r w:rsidRPr="0061372D">
        <w:rPr>
          <w:rFonts w:ascii="Times New Roman" w:hAnsi="Times New Roman"/>
        </w:rPr>
        <w:t>1997</w:t>
      </w:r>
      <w:r>
        <w:rPr>
          <w:rFonts w:ascii="Times New Roman" w:hAnsi="Times New Roman"/>
        </w:rPr>
        <w:t xml:space="preserve"> года № 122-ФЗ «</w:t>
      </w:r>
      <w:r w:rsidRPr="0061372D">
        <w:rPr>
          <w:rFonts w:ascii="Times New Roman" w:hAnsi="Times New Roman"/>
        </w:rPr>
        <w:t>О государственной регистрации прав на недв</w:t>
      </w:r>
      <w:r>
        <w:rPr>
          <w:rFonts w:ascii="Times New Roman" w:hAnsi="Times New Roman"/>
        </w:rPr>
        <w:t>ижимое имущество и сделок с ним»</w:t>
      </w:r>
      <w:r w:rsidRPr="0061372D">
        <w:rPr>
          <w:rFonts w:ascii="Times New Roman" w:hAnsi="Times New Roman"/>
        </w:rPr>
        <w:t>;</w:t>
      </w:r>
    </w:p>
    <w:p w:rsidR="00F14526" w:rsidRDefault="00F14526" w:rsidP="00F14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41516">
        <w:rPr>
          <w:rFonts w:ascii="Times New Roman" w:hAnsi="Times New Roman"/>
        </w:rPr>
        <w:t xml:space="preserve">- Федеральный </w:t>
      </w:r>
      <w:hyperlink r:id="rId9" w:history="1">
        <w:r w:rsidRPr="00941516">
          <w:rPr>
            <w:rFonts w:ascii="Times New Roman" w:hAnsi="Times New Roman"/>
          </w:rPr>
          <w:t>закон</w:t>
        </w:r>
      </w:hyperlink>
      <w:r w:rsidRPr="00941516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08 февраля 1998 года</w:t>
      </w:r>
      <w:r w:rsidRPr="009415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14-ФЗ «</w:t>
      </w:r>
      <w:r w:rsidRPr="00941516">
        <w:rPr>
          <w:rFonts w:ascii="Times New Roman" w:hAnsi="Times New Roman"/>
        </w:rPr>
        <w:t xml:space="preserve">Об обществах </w:t>
      </w:r>
      <w:r w:rsidR="00363C09">
        <w:rPr>
          <w:rFonts w:ascii="Times New Roman" w:hAnsi="Times New Roman"/>
        </w:rPr>
        <w:br/>
      </w:r>
      <w:r>
        <w:rPr>
          <w:rFonts w:ascii="Times New Roman" w:hAnsi="Times New Roman"/>
        </w:rPr>
        <w:t>с ограниченной ответственностью»</w:t>
      </w:r>
      <w:r w:rsidRPr="00941516">
        <w:rPr>
          <w:rFonts w:ascii="Times New Roman" w:hAnsi="Times New Roman"/>
        </w:rPr>
        <w:t>;</w:t>
      </w:r>
    </w:p>
    <w:p w:rsidR="00F14526" w:rsidRPr="0061372D" w:rsidRDefault="00F14526" w:rsidP="00F14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Pr="0061372D">
        <w:rPr>
          <w:rFonts w:ascii="Times New Roman" w:hAnsi="Times New Roman"/>
        </w:rPr>
        <w:t xml:space="preserve">Федеральный </w:t>
      </w:r>
      <w:hyperlink r:id="rId10" w:history="1">
        <w:r w:rsidRPr="0061372D">
          <w:rPr>
            <w:rFonts w:ascii="Times New Roman" w:hAnsi="Times New Roman"/>
          </w:rPr>
          <w:t>закон</w:t>
        </w:r>
      </w:hyperlink>
      <w:r w:rsidRPr="0061372D">
        <w:rPr>
          <w:rFonts w:ascii="Times New Roman" w:hAnsi="Times New Roman"/>
        </w:rPr>
        <w:t xml:space="preserve"> от 29</w:t>
      </w:r>
      <w:r>
        <w:rPr>
          <w:rFonts w:ascii="Times New Roman" w:hAnsi="Times New Roman"/>
        </w:rPr>
        <w:t xml:space="preserve"> июля </w:t>
      </w:r>
      <w:r w:rsidRPr="0061372D">
        <w:rPr>
          <w:rFonts w:ascii="Times New Roman" w:hAnsi="Times New Roman"/>
        </w:rPr>
        <w:t>1998</w:t>
      </w:r>
      <w:r>
        <w:rPr>
          <w:rFonts w:ascii="Times New Roman" w:hAnsi="Times New Roman"/>
        </w:rPr>
        <w:t xml:space="preserve"> года</w:t>
      </w:r>
      <w:r w:rsidRPr="00613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135-ФЗ «</w:t>
      </w:r>
      <w:r w:rsidRPr="0061372D">
        <w:rPr>
          <w:rFonts w:ascii="Times New Roman" w:hAnsi="Times New Roman"/>
        </w:rPr>
        <w:t>Об оценочной деят</w:t>
      </w:r>
      <w:r>
        <w:rPr>
          <w:rFonts w:ascii="Times New Roman" w:hAnsi="Times New Roman"/>
        </w:rPr>
        <w:t>ельности в Российской Федерации»</w:t>
      </w:r>
      <w:r w:rsidRPr="0061372D">
        <w:rPr>
          <w:rFonts w:ascii="Times New Roman" w:hAnsi="Times New Roman"/>
        </w:rPr>
        <w:t>;</w:t>
      </w:r>
    </w:p>
    <w:p w:rsidR="00F14526" w:rsidRDefault="00F14526" w:rsidP="00F14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Федеральный закон от 21 декабря 2001 года № 178-ФЗ «О приватизации государственного и муниципального имущества»;</w:t>
      </w:r>
    </w:p>
    <w:p w:rsidR="00F14526" w:rsidRDefault="00F14526" w:rsidP="00F14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06793">
        <w:rPr>
          <w:rFonts w:ascii="Times New Roman" w:hAnsi="Times New Roman"/>
        </w:rPr>
        <w:t xml:space="preserve">- Федеральный </w:t>
      </w:r>
      <w:hyperlink r:id="rId11" w:history="1">
        <w:r w:rsidRPr="00006793">
          <w:rPr>
            <w:rFonts w:ascii="Times New Roman" w:hAnsi="Times New Roman"/>
          </w:rPr>
          <w:t>закон</w:t>
        </w:r>
      </w:hyperlink>
      <w:r w:rsidRPr="00006793">
        <w:rPr>
          <w:rFonts w:ascii="Times New Roman" w:hAnsi="Times New Roman"/>
        </w:rPr>
        <w:t xml:space="preserve"> от 26</w:t>
      </w:r>
      <w:r>
        <w:rPr>
          <w:rFonts w:ascii="Times New Roman" w:hAnsi="Times New Roman"/>
        </w:rPr>
        <w:t xml:space="preserve"> июля </w:t>
      </w:r>
      <w:r w:rsidRPr="00006793">
        <w:rPr>
          <w:rFonts w:ascii="Times New Roman" w:hAnsi="Times New Roman"/>
        </w:rPr>
        <w:t>2006</w:t>
      </w:r>
      <w:r>
        <w:rPr>
          <w:rFonts w:ascii="Times New Roman" w:hAnsi="Times New Roman"/>
        </w:rPr>
        <w:t xml:space="preserve"> года № 135-ФЗ «О защите конкуренции»</w:t>
      </w:r>
      <w:r w:rsidRPr="00006793">
        <w:rPr>
          <w:rFonts w:ascii="Times New Roman" w:hAnsi="Times New Roman"/>
        </w:rPr>
        <w:t>;</w:t>
      </w:r>
    </w:p>
    <w:p w:rsidR="00F14526" w:rsidRDefault="00F14526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006793">
        <w:rPr>
          <w:rFonts w:ascii="Times New Roman" w:hAnsi="Times New Roman"/>
        </w:rPr>
        <w:t xml:space="preserve">- Федеральный </w:t>
      </w:r>
      <w:r>
        <w:rPr>
          <w:rFonts w:ascii="Times New Roman" w:hAnsi="Times New Roman"/>
        </w:rPr>
        <w:t xml:space="preserve">закон от </w:t>
      </w:r>
      <w:r w:rsidRPr="0000679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июля </w:t>
      </w:r>
      <w:r w:rsidRPr="00006793">
        <w:rPr>
          <w:rFonts w:ascii="Times New Roman" w:hAnsi="Times New Roman"/>
        </w:rPr>
        <w:t>2008</w:t>
      </w:r>
      <w:r>
        <w:rPr>
          <w:rFonts w:ascii="Times New Roman" w:hAnsi="Times New Roman"/>
        </w:rPr>
        <w:t xml:space="preserve"> года № </w:t>
      </w:r>
      <w:r w:rsidRPr="00006793">
        <w:rPr>
          <w:rFonts w:ascii="Times New Roman" w:hAnsi="Times New Roman"/>
        </w:rPr>
        <w:t>159-Ф</w:t>
      </w:r>
      <w:r>
        <w:rPr>
          <w:rFonts w:ascii="Times New Roman" w:hAnsi="Times New Roman"/>
        </w:rPr>
        <w:t>З «</w:t>
      </w:r>
      <w:r w:rsidRPr="00006793">
        <w:rPr>
          <w:rFonts w:ascii="Times New Roman" w:hAnsi="Times New Roman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/>
        </w:rPr>
        <w:t>льные акты Российской Федерации»</w:t>
      </w:r>
      <w:r w:rsidRPr="00006793">
        <w:rPr>
          <w:rFonts w:ascii="Times New Roman" w:hAnsi="Times New Roman"/>
        </w:rPr>
        <w:t>;</w:t>
      </w:r>
    </w:p>
    <w:p w:rsidR="00F14526" w:rsidRDefault="00F14526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 постановление Правительства Российской Федерации от 22.07.2002 № 549 «Об утверждении положений об организации продажи государственного </w:t>
      </w:r>
      <w:r w:rsidR="00363C0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или муниципального имущества посредством публичного предложения </w:t>
      </w:r>
      <w:r w:rsidR="00363C09">
        <w:rPr>
          <w:rFonts w:ascii="Times New Roman" w:hAnsi="Times New Roman"/>
        </w:rPr>
        <w:br/>
      </w:r>
      <w:r>
        <w:rPr>
          <w:rFonts w:ascii="Times New Roman" w:hAnsi="Times New Roman"/>
        </w:rPr>
        <w:t>и без объявления цены» (далее – постановление Правительства Российской Федерации №</w:t>
      </w:r>
      <w:r w:rsidRPr="005C215A">
        <w:rPr>
          <w:rFonts w:ascii="Times New Roman" w:hAnsi="Times New Roman"/>
        </w:rPr>
        <w:t xml:space="preserve"> 549)</w:t>
      </w:r>
      <w:r>
        <w:rPr>
          <w:rFonts w:ascii="Times New Roman" w:hAnsi="Times New Roman"/>
        </w:rPr>
        <w:t>;</w:t>
      </w:r>
    </w:p>
    <w:p w:rsidR="00F14526" w:rsidRDefault="00F14526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 постановление Правительства Российской Федерации от 12.08.2002 № 584 «Об утверждении Положения о проведении конкурса по продаже государственного или муниципального имущества» (далее – постановление Правительства Российской Федерации № 584);</w:t>
      </w:r>
    </w:p>
    <w:p w:rsidR="00F14526" w:rsidRDefault="00F14526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 постановление Правительства Российской Федерации от 12.08.2002 № 585 «Об утверждении Положения об организации продажи государственного имущества на аукционе и Положения об организации продажи находящихся </w:t>
      </w:r>
      <w:r w:rsidR="00363C09">
        <w:rPr>
          <w:rFonts w:ascii="Times New Roman" w:hAnsi="Times New Roman"/>
        </w:rPr>
        <w:br/>
      </w:r>
      <w:r>
        <w:rPr>
          <w:rFonts w:ascii="Times New Roman" w:hAnsi="Times New Roman"/>
        </w:rPr>
        <w:t>в государственной или муниципальной собственности акций открытых акционерных обществ на специализированном аукционе» (далее – постановление Правительства Российской Федерации № 585);</w:t>
      </w:r>
    </w:p>
    <w:p w:rsidR="0071745C" w:rsidRDefault="0071745C" w:rsidP="007174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 постановление Правительства Российской Федерации от 11.11.2002 № 808 «Об организации и проведении торгов по продаже находящихся </w:t>
      </w:r>
      <w:r w:rsidR="00363C09"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в государственной или муниципальной собственности земельных участков или права на заключение договоров аренды таких земельных участков» (далее – постановление Правительства Российской Федерации № 808);</w:t>
      </w:r>
    </w:p>
    <w:p w:rsidR="0071745C" w:rsidRDefault="0071745C" w:rsidP="007174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- п</w:t>
      </w:r>
      <w:r w:rsidRPr="007C7B85">
        <w:rPr>
          <w:rFonts w:ascii="Times New Roman" w:hAnsi="Times New Roman"/>
          <w:szCs w:val="28"/>
        </w:rPr>
        <w:t xml:space="preserve">риказ Федеральной Антимонопольной Службы от 10.02.2010 № 67 </w:t>
      </w:r>
      <w:r w:rsidR="00363C09">
        <w:rPr>
          <w:rFonts w:ascii="Times New Roman" w:hAnsi="Times New Roman"/>
          <w:szCs w:val="28"/>
        </w:rPr>
        <w:br/>
      </w:r>
      <w:r w:rsidRPr="007C7B85">
        <w:rPr>
          <w:rFonts w:ascii="Times New Roman" w:hAnsi="Times New Roman"/>
          <w:szCs w:val="28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363C09">
        <w:rPr>
          <w:rFonts w:ascii="Times New Roman" w:hAnsi="Times New Roman"/>
          <w:szCs w:val="28"/>
        </w:rPr>
        <w:br/>
      </w:r>
      <w:r w:rsidRPr="007C7B85">
        <w:rPr>
          <w:rFonts w:ascii="Times New Roman" w:hAnsi="Times New Roman"/>
          <w:szCs w:val="28"/>
        </w:rPr>
        <w:t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>
        <w:rPr>
          <w:rFonts w:ascii="Times New Roman" w:hAnsi="Times New Roman"/>
          <w:szCs w:val="28"/>
        </w:rPr>
        <w:t>едения торгов в форме конкурса» (далее – приказ ФАС № 67);</w:t>
      </w:r>
      <w:proofErr w:type="gramEnd"/>
    </w:p>
    <w:p w:rsidR="00F14526" w:rsidRDefault="00F14526" w:rsidP="00F145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41FDE">
        <w:rPr>
          <w:rFonts w:ascii="Times New Roman" w:hAnsi="Times New Roman"/>
        </w:rPr>
        <w:t>- Областной закон от 10 апреля 2005 года № 9-ОЗ «Об управлении государственной собственностью Свердловской области»;</w:t>
      </w:r>
    </w:p>
    <w:p w:rsidR="0071745C" w:rsidRPr="00E856D0" w:rsidRDefault="0071745C" w:rsidP="007174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8"/>
        </w:rPr>
        <w:t xml:space="preserve">- постановление Правительства Свердловской области от 06.07.2005 № 540-ПП «Об организации деятельности исполнительных органов государственной власти Свердловской области по предоставлению в аренду объектов недвижимости (за исключением земельных участков), относящихся </w:t>
      </w:r>
      <w:r w:rsidR="00363C09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к государственному казенному имуществу Свердловской области, в том числе являющихся памятниками истории и культуры, путем проведения торгов </w:t>
      </w:r>
      <w:r w:rsidR="00363C09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по продаже права на заключение договоров аренды»;</w:t>
      </w:r>
      <w:proofErr w:type="gramEnd"/>
    </w:p>
    <w:p w:rsidR="0071745C" w:rsidRPr="00D41FDE" w:rsidRDefault="0071745C" w:rsidP="007174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 постановление Правительства Свердловской области от 08.07.2005 </w:t>
      </w:r>
      <w:r w:rsidR="00363C0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№ 543-ПП «Об организации работы по предоставлению в собственность </w:t>
      </w:r>
      <w:r w:rsidR="00363C0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или аренду земельных участков путем проведения торгов по продаже земельного участка или права на заключение договора аренды земельного участка»; </w:t>
      </w:r>
    </w:p>
    <w:p w:rsidR="00F14526" w:rsidRDefault="00F14526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 Устав государственного бюджетного учреждения Свердловской области «Фонд имущества Свердловской области».</w:t>
      </w:r>
    </w:p>
    <w:p w:rsidR="00F9700E" w:rsidRDefault="00F9700E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Все стандарты </w:t>
      </w:r>
      <w:r>
        <w:rPr>
          <w:rFonts w:ascii="Times New Roman" w:hAnsi="Times New Roman"/>
          <w:szCs w:val="28"/>
        </w:rPr>
        <w:t>качества выполнения государственных работ в соответствии с постановлением Правительства Свердловской области № 1606-ПП содержат следующие разделы:</w:t>
      </w:r>
    </w:p>
    <w:p w:rsidR="00F9700E" w:rsidRDefault="00F9700E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общие положения;</w:t>
      </w:r>
    </w:p>
    <w:p w:rsidR="00F9700E" w:rsidRDefault="00F9700E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требования к порядку и условиям выполнения работ;</w:t>
      </w:r>
    </w:p>
    <w:p w:rsidR="00F9700E" w:rsidRDefault="00F9700E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 осуществление </w:t>
      </w:r>
      <w:proofErr w:type="gramStart"/>
      <w:r>
        <w:rPr>
          <w:rFonts w:ascii="Times New Roman" w:hAnsi="Times New Roman"/>
          <w:szCs w:val="28"/>
        </w:rPr>
        <w:t>контроля за</w:t>
      </w:r>
      <w:proofErr w:type="gramEnd"/>
      <w:r>
        <w:rPr>
          <w:rFonts w:ascii="Times New Roman" w:hAnsi="Times New Roman"/>
          <w:szCs w:val="28"/>
        </w:rPr>
        <w:t xml:space="preserve"> соблюдением стандарта качества работ;</w:t>
      </w:r>
    </w:p>
    <w:p w:rsidR="00F9700E" w:rsidRDefault="00F9700E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учет мнения потребителей работы;</w:t>
      </w:r>
    </w:p>
    <w:p w:rsidR="00F9700E" w:rsidRDefault="00F9700E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 показатели качества выполнения работы. </w:t>
      </w:r>
    </w:p>
    <w:p w:rsidR="00780798" w:rsidRDefault="00780798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Утвержденные стандарты будут применяться:</w:t>
      </w:r>
    </w:p>
    <w:p w:rsidR="00780798" w:rsidRDefault="00780798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 Министерством при проведении оценки потребности в выполнении работ, формировании государственного задания Учреждению, расчете нормативных затрат, связанных с выполнением работ, при проведении оценки качества работ, при осуществлении контроля за соблюдением стандартов качества;</w:t>
      </w:r>
    </w:p>
    <w:p w:rsidR="00780798" w:rsidRDefault="00780798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 Учреждением при выполнении </w:t>
      </w:r>
      <w:proofErr w:type="spellStart"/>
      <w:r>
        <w:rPr>
          <w:rFonts w:ascii="Times New Roman" w:hAnsi="Times New Roman"/>
        </w:rPr>
        <w:t>работи</w:t>
      </w:r>
      <w:proofErr w:type="spellEnd"/>
      <w:r>
        <w:rPr>
          <w:rFonts w:ascii="Times New Roman" w:hAnsi="Times New Roman"/>
        </w:rPr>
        <w:t>;</w:t>
      </w:r>
    </w:p>
    <w:p w:rsidR="00780798" w:rsidRDefault="00780798" w:rsidP="00F145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 потребителями при формировании мнения о качестве государственных работ, проведении Министерством оценки качества выполнения работ, </w:t>
      </w:r>
      <w:r w:rsidR="00363C09">
        <w:rPr>
          <w:rFonts w:ascii="Times New Roman" w:hAnsi="Times New Roman"/>
        </w:rPr>
        <w:br/>
      </w:r>
      <w:r>
        <w:rPr>
          <w:rFonts w:ascii="Times New Roman" w:hAnsi="Times New Roman"/>
        </w:rPr>
        <w:t>при предъявлении претензий к качеству работ.</w:t>
      </w:r>
    </w:p>
    <w:p w:rsidR="00F14526" w:rsidRDefault="00F14526" w:rsidP="00363C09">
      <w:pPr>
        <w:ind w:firstLine="0"/>
        <w:rPr>
          <w:rFonts w:ascii="Times New Roman" w:hAnsi="Times New Roman"/>
          <w:szCs w:val="28"/>
        </w:rPr>
      </w:pPr>
    </w:p>
    <w:sectPr w:rsidR="00F14526" w:rsidSect="00F12DE2">
      <w:headerReference w:type="default" r:id="rId12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9F" w:rsidRDefault="00A91E9F" w:rsidP="00F12DE2">
      <w:r>
        <w:separator/>
      </w:r>
    </w:p>
  </w:endnote>
  <w:endnote w:type="continuationSeparator" w:id="0">
    <w:p w:rsidR="00A91E9F" w:rsidRDefault="00A91E9F" w:rsidP="00F1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9F" w:rsidRDefault="00A91E9F" w:rsidP="00F12DE2">
      <w:r>
        <w:separator/>
      </w:r>
    </w:p>
  </w:footnote>
  <w:footnote w:type="continuationSeparator" w:id="0">
    <w:p w:rsidR="00A91E9F" w:rsidRDefault="00A91E9F" w:rsidP="00F1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127486"/>
      <w:docPartObj>
        <w:docPartGallery w:val="Page Numbers (Top of Page)"/>
        <w:docPartUnique/>
      </w:docPartObj>
    </w:sdtPr>
    <w:sdtEndPr/>
    <w:sdtContent>
      <w:p w:rsidR="00F12DE2" w:rsidRDefault="00F12DE2" w:rsidP="00F12DE2">
        <w:pPr>
          <w:pStyle w:val="a3"/>
          <w:ind w:firstLine="0"/>
          <w:jc w:val="center"/>
        </w:pPr>
        <w:r w:rsidRPr="00F12DE2">
          <w:rPr>
            <w:rFonts w:ascii="Times New Roman" w:hAnsi="Times New Roman"/>
          </w:rPr>
          <w:fldChar w:fldCharType="begin"/>
        </w:r>
        <w:r w:rsidRPr="00F12DE2">
          <w:rPr>
            <w:rFonts w:ascii="Times New Roman" w:hAnsi="Times New Roman"/>
          </w:rPr>
          <w:instrText>PAGE   \* MERGEFORMAT</w:instrText>
        </w:r>
        <w:r w:rsidRPr="00F12DE2">
          <w:rPr>
            <w:rFonts w:ascii="Times New Roman" w:hAnsi="Times New Roman"/>
          </w:rPr>
          <w:fldChar w:fldCharType="separate"/>
        </w:r>
        <w:r w:rsidR="00F330EA">
          <w:rPr>
            <w:rFonts w:ascii="Times New Roman" w:hAnsi="Times New Roman"/>
            <w:noProof/>
          </w:rPr>
          <w:t>3</w:t>
        </w:r>
        <w:r w:rsidRPr="00F12DE2">
          <w:rPr>
            <w:rFonts w:ascii="Times New Roman" w:hAnsi="Times New Roman"/>
          </w:rPr>
          <w:fldChar w:fldCharType="end"/>
        </w:r>
      </w:p>
    </w:sdtContent>
  </w:sdt>
  <w:p w:rsidR="00F12DE2" w:rsidRDefault="00F1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2B"/>
    <w:rsid w:val="00363C09"/>
    <w:rsid w:val="005D414A"/>
    <w:rsid w:val="0071745C"/>
    <w:rsid w:val="00780798"/>
    <w:rsid w:val="007C2C97"/>
    <w:rsid w:val="00843CB9"/>
    <w:rsid w:val="00A91E9F"/>
    <w:rsid w:val="00AF57B0"/>
    <w:rsid w:val="00B46F2B"/>
    <w:rsid w:val="00D1168F"/>
    <w:rsid w:val="00F12DE2"/>
    <w:rsid w:val="00F14526"/>
    <w:rsid w:val="00F330EA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2B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DE2"/>
    <w:rPr>
      <w:rFonts w:ascii="Arial" w:eastAsia="Times New Roman" w:hAnsi="Arial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12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2DE2"/>
    <w:rPr>
      <w:rFonts w:ascii="Arial" w:eastAsia="Times New Roman" w:hAnsi="Arial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7807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3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0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2B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DE2"/>
    <w:rPr>
      <w:rFonts w:ascii="Arial" w:eastAsia="Times New Roman" w:hAnsi="Arial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12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2DE2"/>
    <w:rPr>
      <w:rFonts w:ascii="Arial" w:eastAsia="Times New Roman" w:hAnsi="Arial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7807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3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0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1A3DEC5314A558F7E490ECCE68330A69106B62661C0D67D1A1A3C6Cj5s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37D546C9A868ED100C1E0170E77F7B4511C2CAB034FB00D22F704539c7V9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0F5D937D850D81206C84D1299789FB1652358321F8C36DD343B7EAA5LBb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31A3DEC5314A558F7E490ECCE68330A69006BC2161C0D67D1A1A3C6Cj5s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7D546C9A868ED100C1E0170E77F7B4513C7CFB234FB00D22F704539c7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Татьяна Анатольевна</dc:creator>
  <cp:lastModifiedBy>Дружинин Константин Валерьевич</cp:lastModifiedBy>
  <cp:revision>4</cp:revision>
  <cp:lastPrinted>2015-10-13T09:54:00Z</cp:lastPrinted>
  <dcterms:created xsi:type="dcterms:W3CDTF">2015-10-13T08:52:00Z</dcterms:created>
  <dcterms:modified xsi:type="dcterms:W3CDTF">2015-10-13T09:54:00Z</dcterms:modified>
</cp:coreProperties>
</file>